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AB87" w14:textId="170EAB02" w:rsidR="000A6134" w:rsidRDefault="0083453F">
      <w:r>
        <w:rPr>
          <w:noProof/>
        </w:rPr>
        <w:drawing>
          <wp:anchor distT="0" distB="0" distL="114300" distR="114300" simplePos="0" relativeHeight="251658240" behindDoc="1" locked="0" layoutInCell="1" allowOverlap="1" wp14:anchorId="0F87A3B5" wp14:editId="0264A078">
            <wp:simplePos x="0" y="0"/>
            <wp:positionH relativeFrom="column">
              <wp:posOffset>-885825</wp:posOffset>
            </wp:positionH>
            <wp:positionV relativeFrom="page">
              <wp:align>top</wp:align>
            </wp:positionV>
            <wp:extent cx="7724140" cy="3590925"/>
            <wp:effectExtent l="0" t="0" r="0" b="9525"/>
            <wp:wrapNone/>
            <wp:docPr id="1555446579" name="Picture 1" descr="A graduation cap and diploma on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46579" name="Picture 1" descr="A graduation cap and diploma on a book&#10;&#10;Description automatically generated"/>
                    <pic:cNvPicPr/>
                  </pic:nvPicPr>
                  <pic:blipFill>
                    <a:blip r:embed="rId4" cstate="print">
                      <a:alphaModFix amt="35000"/>
                      <a:extLst>
                        <a:ext uri="{28A0092B-C50C-407E-A947-70E740481C1C}">
                          <a14:useLocalDpi xmlns:a14="http://schemas.microsoft.com/office/drawing/2010/main" val="0"/>
                        </a:ext>
                      </a:extLst>
                    </a:blip>
                    <a:stretch>
                      <a:fillRect/>
                    </a:stretch>
                  </pic:blipFill>
                  <pic:spPr>
                    <a:xfrm>
                      <a:off x="0" y="0"/>
                      <a:ext cx="7771011" cy="3612715"/>
                    </a:xfrm>
                    <a:prstGeom prst="rect">
                      <a:avLst/>
                    </a:prstGeom>
                  </pic:spPr>
                </pic:pic>
              </a:graphicData>
            </a:graphic>
            <wp14:sizeRelH relativeFrom="margin">
              <wp14:pctWidth>0</wp14:pctWidth>
            </wp14:sizeRelH>
            <wp14:sizeRelV relativeFrom="margin">
              <wp14:pctHeight>0</wp14:pctHeight>
            </wp14:sizeRelV>
          </wp:anchor>
        </w:drawing>
      </w:r>
    </w:p>
    <w:p w14:paraId="12B56335" w14:textId="77777777" w:rsidR="000A6134" w:rsidRDefault="000A6134"/>
    <w:p w14:paraId="7C3CA72D" w14:textId="77777777" w:rsidR="000A6134" w:rsidRDefault="000A6134"/>
    <w:p w14:paraId="4AC27F86" w14:textId="77777777" w:rsidR="000A6134" w:rsidRDefault="000A6134"/>
    <w:p w14:paraId="66C3F764" w14:textId="77777777" w:rsidR="000A6134" w:rsidRDefault="000A6134"/>
    <w:p w14:paraId="3C73CD0F" w14:textId="77777777" w:rsidR="000A6134" w:rsidRDefault="000A6134"/>
    <w:p w14:paraId="174C7E83" w14:textId="77777777" w:rsidR="000A6134" w:rsidRDefault="000A6134"/>
    <w:p w14:paraId="0A72767A" w14:textId="77777777" w:rsidR="000A6134" w:rsidRDefault="000A6134"/>
    <w:p w14:paraId="1850B4C3" w14:textId="77777777" w:rsidR="006B0E36" w:rsidRDefault="006B0E36"/>
    <w:p w14:paraId="67B7A4CB" w14:textId="17830482" w:rsidR="00A75D5C" w:rsidRDefault="008E63A0">
      <w:r>
        <w:rPr>
          <w:noProof/>
        </w:rPr>
        <w:drawing>
          <wp:anchor distT="0" distB="0" distL="114300" distR="114300" simplePos="0" relativeHeight="251659264" behindDoc="0" locked="0" layoutInCell="1" allowOverlap="1" wp14:anchorId="64274986" wp14:editId="34260C0E">
            <wp:simplePos x="0" y="0"/>
            <wp:positionH relativeFrom="column">
              <wp:posOffset>-723900</wp:posOffset>
            </wp:positionH>
            <wp:positionV relativeFrom="page">
              <wp:posOffset>180975</wp:posOffset>
            </wp:positionV>
            <wp:extent cx="2243455" cy="1876425"/>
            <wp:effectExtent l="0" t="0" r="4445" b="9525"/>
            <wp:wrapNone/>
            <wp:docPr id="22005502" name="Picture 2" descr="A black and red sign with a letter u and dna str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05502" name="Picture 2" descr="A black and red sign with a letter u and dna stra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3455" cy="1876425"/>
                    </a:xfrm>
                    <a:prstGeom prst="rect">
                      <a:avLst/>
                    </a:prstGeom>
                  </pic:spPr>
                </pic:pic>
              </a:graphicData>
            </a:graphic>
            <wp14:sizeRelH relativeFrom="margin">
              <wp14:pctWidth>0</wp14:pctWidth>
            </wp14:sizeRelH>
            <wp14:sizeRelV relativeFrom="margin">
              <wp14:pctHeight>0</wp14:pctHeight>
            </wp14:sizeRelV>
          </wp:anchor>
        </w:drawing>
      </w:r>
      <w:r w:rsidR="001F4EF8">
        <w:t xml:space="preserve">The due date for applications is fast approaching: </w:t>
      </w:r>
    </w:p>
    <w:p w14:paraId="3F4BB80E" w14:textId="0B39FA42" w:rsidR="009202DD" w:rsidRPr="00A75D5C" w:rsidRDefault="009932D8" w:rsidP="00A75D5C">
      <w:pPr>
        <w:ind w:firstLine="720"/>
        <w:jc w:val="center"/>
        <w:rPr>
          <w:b/>
          <w:bCs/>
          <w:sz w:val="32"/>
          <w:szCs w:val="32"/>
        </w:rPr>
      </w:pPr>
      <w:r w:rsidRPr="00A75D5C">
        <w:rPr>
          <w:b/>
          <w:bCs/>
          <w:sz w:val="32"/>
          <w:szCs w:val="32"/>
        </w:rPr>
        <w:t>the 22</w:t>
      </w:r>
      <w:r w:rsidRPr="00A75D5C">
        <w:rPr>
          <w:b/>
          <w:bCs/>
          <w:sz w:val="32"/>
          <w:szCs w:val="32"/>
          <w:vertAlign w:val="superscript"/>
        </w:rPr>
        <w:t>nd</w:t>
      </w:r>
      <w:r w:rsidRPr="00A75D5C">
        <w:rPr>
          <w:b/>
          <w:bCs/>
          <w:sz w:val="32"/>
          <w:szCs w:val="32"/>
        </w:rPr>
        <w:t xml:space="preserve"> of January, Monday, by 5:00 PM MST.</w:t>
      </w:r>
    </w:p>
    <w:p w14:paraId="364BD94F" w14:textId="2D2EFE2E" w:rsidR="00F3142D" w:rsidRDefault="00F3142D" w:rsidP="00F3142D">
      <w:r>
        <w:t>The College of Pharmacy will award an amount in scholarship monies to PharmD students for the 2024-2025 academic year.</w:t>
      </w:r>
    </w:p>
    <w:p w14:paraId="2501908C" w14:textId="504B5B98" w:rsidR="00F3142D" w:rsidRDefault="00F3142D" w:rsidP="00F3142D">
      <w:r>
        <w:t>Your eligibility will be determined by matching your application with the criteria and minimum GPA (if applicable) with each scholarship available.  For example, some scholarships are very specific with priority given to applicants from specific counties or Utah residents, whereas other scholarships are broadly defined and open to all applicants regardless of residency status.</w:t>
      </w:r>
    </w:p>
    <w:p w14:paraId="202647B4" w14:textId="66A89607" w:rsidR="00F3142D" w:rsidRDefault="00F3142D" w:rsidP="00F3142D">
      <w:r>
        <w:t xml:space="preserve">Scholarships will be awarded on an academic year basis and distributed in equal amounts per semester.  </w:t>
      </w:r>
      <w:r w:rsidR="006B0E36">
        <w:t>The awards</w:t>
      </w:r>
      <w:r>
        <w:t xml:space="preserve"> received are contingent on your maintaining good academic standing with the College of Pharmacy. </w:t>
      </w:r>
    </w:p>
    <w:p w14:paraId="771DF7F4" w14:textId="77998919" w:rsidR="00953847" w:rsidRDefault="00F3142D" w:rsidP="00F3142D">
      <w:r>
        <w:t>Please remember that the scholarship is awarded to the most deserving application as reviewed by the college of Pharmacy Scholarship Committee. The stronger your essays, the better chances you have in competing. The more refined your application, the better chance you have of convincing the committee of your diligence and drive to make good use of the awarded amount.</w:t>
      </w:r>
    </w:p>
    <w:p w14:paraId="3371F618" w14:textId="2FD97F93" w:rsidR="00981B4E" w:rsidRPr="00981B4E" w:rsidRDefault="00981B4E" w:rsidP="00981B4E">
      <w:pPr>
        <w:jc w:val="center"/>
        <w:rPr>
          <w:b/>
          <w:bCs/>
          <w:sz w:val="32"/>
          <w:szCs w:val="32"/>
        </w:rPr>
      </w:pPr>
      <w:r w:rsidRPr="00981B4E">
        <w:rPr>
          <w:b/>
          <w:bCs/>
          <w:sz w:val="32"/>
          <w:szCs w:val="32"/>
        </w:rPr>
        <w:t>https://utah.academicworks.com/</w:t>
      </w:r>
    </w:p>
    <w:p w14:paraId="172FF7CD" w14:textId="5BA6B051" w:rsidR="002D2392" w:rsidRDefault="002D2392" w:rsidP="00F3142D">
      <w:r>
        <w:t>Do you need help putting together your application?</w:t>
      </w:r>
    </w:p>
    <w:p w14:paraId="23AE8709" w14:textId="75674809" w:rsidR="003A5B58" w:rsidRDefault="003A5B58" w:rsidP="003240AA">
      <w:pPr>
        <w:ind w:firstLine="720"/>
      </w:pPr>
      <w:r>
        <w:t xml:space="preserve">Please reach out to either </w:t>
      </w:r>
      <w:r w:rsidR="00546EAB" w:rsidRPr="00546EAB">
        <w:t xml:space="preserve">Bill Carney </w:t>
      </w:r>
      <w:r w:rsidR="00546EAB">
        <w:t>(</w:t>
      </w:r>
      <w:r w:rsidR="00546EAB" w:rsidRPr="00546EAB">
        <w:t>bill.carney@pharm.utah.edu</w:t>
      </w:r>
      <w:r w:rsidR="00546EAB">
        <w:t xml:space="preserve">) </w:t>
      </w:r>
      <w:r>
        <w:t xml:space="preserve">or </w:t>
      </w:r>
      <w:r w:rsidR="00E04C68" w:rsidRPr="00E04C68">
        <w:t>Shawna Webster</w:t>
      </w:r>
      <w:r w:rsidR="00E04C68">
        <w:t xml:space="preserve"> (</w:t>
      </w:r>
      <w:r w:rsidR="00E04C68" w:rsidRPr="00E04C68">
        <w:t>shawna.webster@pharm.utah.edu</w:t>
      </w:r>
      <w:r w:rsidR="00E04C68">
        <w:t xml:space="preserve">) </w:t>
      </w:r>
      <w:r>
        <w:t>in Student Affairs</w:t>
      </w:r>
      <w:r w:rsidR="002F5802">
        <w:t xml:space="preserve">. They have a collection of resources that can help you </w:t>
      </w:r>
      <w:r w:rsidR="009B09A2">
        <w:t>compose a very strong and competitive application</w:t>
      </w:r>
      <w:r w:rsidR="00546EAB">
        <w:t>.</w:t>
      </w:r>
    </w:p>
    <w:p w14:paraId="738C9FBA" w14:textId="77777777" w:rsidR="003240AA" w:rsidRDefault="003240AA" w:rsidP="00F3142D">
      <w:r>
        <w:tab/>
      </w:r>
    </w:p>
    <w:p w14:paraId="09DA65A9" w14:textId="41A50A65" w:rsidR="002D2392" w:rsidRDefault="003240AA" w:rsidP="003240AA">
      <w:pPr>
        <w:ind w:firstLine="720"/>
      </w:pPr>
      <w:r>
        <w:t>For questions regarding the college’s scholarship and/or application process, please reach out to JP Varney (jp.varney@pharm.utah.edu).</w:t>
      </w:r>
    </w:p>
    <w:p w14:paraId="57319E3B" w14:textId="1281262B" w:rsidR="00E04C68" w:rsidRPr="002D4292" w:rsidRDefault="00AD4590" w:rsidP="00F3142D">
      <w:pPr>
        <w:rPr>
          <w:sz w:val="32"/>
          <w:szCs w:val="32"/>
        </w:rPr>
      </w:pPr>
      <w:r w:rsidRPr="002D4292">
        <w:rPr>
          <w:sz w:val="32"/>
          <w:szCs w:val="32"/>
        </w:rPr>
        <w:lastRenderedPageBreak/>
        <w:t xml:space="preserve">Here are some </w:t>
      </w:r>
      <w:r w:rsidRPr="002D4292">
        <w:rPr>
          <w:b/>
          <w:bCs/>
          <w:sz w:val="32"/>
          <w:szCs w:val="32"/>
          <w:u w:val="single"/>
        </w:rPr>
        <w:t>resources</w:t>
      </w:r>
      <w:r w:rsidRPr="002D4292">
        <w:rPr>
          <w:sz w:val="32"/>
          <w:szCs w:val="32"/>
        </w:rPr>
        <w:t xml:space="preserve"> that will help you write an effective essay </w:t>
      </w:r>
      <w:r w:rsidR="00D744AA" w:rsidRPr="002D4292">
        <w:rPr>
          <w:sz w:val="32"/>
          <w:szCs w:val="32"/>
        </w:rPr>
        <w:t>that would make for a competitive scholarship application:</w:t>
      </w:r>
    </w:p>
    <w:p w14:paraId="018AC82F" w14:textId="77777777" w:rsidR="00D744AA" w:rsidRDefault="00D744AA" w:rsidP="00F3142D"/>
    <w:p w14:paraId="41049936" w14:textId="368FA18F" w:rsidR="00D744AA" w:rsidRDefault="00000000" w:rsidP="00F3142D">
      <w:pPr>
        <w:rPr>
          <w:b/>
          <w:bCs/>
        </w:rPr>
      </w:pPr>
      <w:hyperlink r:id="rId6" w:history="1">
        <w:r w:rsidR="0032762D" w:rsidRPr="003F4282">
          <w:rPr>
            <w:rStyle w:val="Hyperlink"/>
            <w:b/>
            <w:bCs/>
          </w:rPr>
          <w:t>https://leap.utah.edu/docs/writing_workshops/Planning_Drafting_Essay.pdf</w:t>
        </w:r>
      </w:hyperlink>
    </w:p>
    <w:p w14:paraId="42D6C763" w14:textId="77777777" w:rsidR="0032762D" w:rsidRDefault="0032762D" w:rsidP="00F3142D">
      <w:pPr>
        <w:rPr>
          <w:b/>
          <w:bCs/>
        </w:rPr>
      </w:pPr>
    </w:p>
    <w:p w14:paraId="0A9DD13D" w14:textId="3716961E" w:rsidR="0032762D" w:rsidRDefault="00000000" w:rsidP="00F3142D">
      <w:pPr>
        <w:rPr>
          <w:b/>
          <w:bCs/>
        </w:rPr>
      </w:pPr>
      <w:hyperlink r:id="rId7" w:history="1">
        <w:r w:rsidR="00447D52" w:rsidRPr="003F4282">
          <w:rPr>
            <w:rStyle w:val="Hyperlink"/>
            <w:b/>
            <w:bCs/>
          </w:rPr>
          <w:t>https://www.pierce.ctc.edu/scholarships-essay-tips</w:t>
        </w:r>
      </w:hyperlink>
    </w:p>
    <w:p w14:paraId="71CDCF86" w14:textId="77777777" w:rsidR="00447D52" w:rsidRDefault="00447D52" w:rsidP="00F3142D">
      <w:pPr>
        <w:rPr>
          <w:b/>
          <w:bCs/>
        </w:rPr>
      </w:pPr>
    </w:p>
    <w:p w14:paraId="7C9FA6E5" w14:textId="7DC7743E" w:rsidR="00447D52" w:rsidRDefault="00000000" w:rsidP="00F3142D">
      <w:pPr>
        <w:rPr>
          <w:b/>
          <w:bCs/>
        </w:rPr>
      </w:pPr>
      <w:hyperlink r:id="rId8" w:history="1">
        <w:r w:rsidR="00366ED2" w:rsidRPr="003F4282">
          <w:rPr>
            <w:rStyle w:val="Hyperlink"/>
            <w:b/>
            <w:bCs/>
          </w:rPr>
          <w:t>https://myscholly.com/how-to-write-a-scholarship-essay/</w:t>
        </w:r>
      </w:hyperlink>
    </w:p>
    <w:p w14:paraId="2014C565" w14:textId="77777777" w:rsidR="00366ED2" w:rsidRDefault="00366ED2" w:rsidP="00F3142D">
      <w:pPr>
        <w:rPr>
          <w:b/>
          <w:bCs/>
        </w:rPr>
      </w:pPr>
    </w:p>
    <w:p w14:paraId="68DE8990" w14:textId="1249B9EE" w:rsidR="00366ED2" w:rsidRDefault="00000000" w:rsidP="00F3142D">
      <w:pPr>
        <w:rPr>
          <w:b/>
          <w:bCs/>
        </w:rPr>
      </w:pPr>
      <w:hyperlink r:id="rId9" w:history="1">
        <w:r w:rsidR="00DA0CF6" w:rsidRPr="003F4282">
          <w:rPr>
            <w:rStyle w:val="Hyperlink"/>
            <w:b/>
            <w:bCs/>
          </w:rPr>
          <w:t>https://www.princetonreview.com/college-advice/scholarship-essays</w:t>
        </w:r>
      </w:hyperlink>
    </w:p>
    <w:p w14:paraId="047ECF51" w14:textId="278AE50D" w:rsidR="00DA0CF6" w:rsidRDefault="00DA0CF6" w:rsidP="00F3142D">
      <w:pPr>
        <w:rPr>
          <w:b/>
          <w:bCs/>
        </w:rPr>
      </w:pPr>
    </w:p>
    <w:p w14:paraId="45E5FDB1" w14:textId="5028976A" w:rsidR="00DA0CF6" w:rsidRDefault="00000000" w:rsidP="00F3142D">
      <w:pPr>
        <w:rPr>
          <w:rStyle w:val="Hyperlink"/>
          <w:b/>
          <w:bCs/>
        </w:rPr>
      </w:pPr>
      <w:hyperlink r:id="rId10" w:history="1">
        <w:r w:rsidR="00CB380A" w:rsidRPr="003F4282">
          <w:rPr>
            <w:rStyle w:val="Hyperlink"/>
            <w:b/>
            <w:bCs/>
          </w:rPr>
          <w:t>https://post.edu/blog/scholarship-essay-tips/</w:t>
        </w:r>
      </w:hyperlink>
    </w:p>
    <w:p w14:paraId="67445CED" w14:textId="069B6CA8" w:rsidR="00D05BBB" w:rsidRDefault="00D05BBB" w:rsidP="00F3142D">
      <w:pPr>
        <w:rPr>
          <w:rStyle w:val="Hyperlink"/>
          <w:b/>
          <w:bCs/>
        </w:rPr>
      </w:pPr>
    </w:p>
    <w:p w14:paraId="5CAF90C2" w14:textId="3983BCD8" w:rsidR="00D05BBB" w:rsidRDefault="00000000" w:rsidP="00F3142D">
      <w:pPr>
        <w:rPr>
          <w:b/>
          <w:bCs/>
        </w:rPr>
      </w:pPr>
      <w:hyperlink r:id="rId11" w:history="1">
        <w:r w:rsidR="00D05BBB" w:rsidRPr="00CE7C61">
          <w:rPr>
            <w:rStyle w:val="Hyperlink"/>
            <w:b/>
            <w:bCs/>
          </w:rPr>
          <w:t>https://www.collegeessayguy.com/blog/scholarship-essay-examples</w:t>
        </w:r>
      </w:hyperlink>
    </w:p>
    <w:p w14:paraId="7E49C9CA" w14:textId="07959A3A" w:rsidR="00D05BBB" w:rsidRDefault="00D05BBB" w:rsidP="00F3142D">
      <w:pPr>
        <w:rPr>
          <w:b/>
          <w:bCs/>
        </w:rPr>
      </w:pPr>
    </w:p>
    <w:p w14:paraId="007C650E" w14:textId="30C85747" w:rsidR="00D05BBB" w:rsidRDefault="00000000" w:rsidP="00F3142D">
      <w:pPr>
        <w:rPr>
          <w:b/>
          <w:bCs/>
        </w:rPr>
      </w:pPr>
      <w:hyperlink r:id="rId12" w:history="1">
        <w:r w:rsidR="002D4292" w:rsidRPr="00CE7C61">
          <w:rPr>
            <w:rStyle w:val="Hyperlink"/>
            <w:b/>
            <w:bCs/>
          </w:rPr>
          <w:t>https://www.usnews.com/education/best-colleges/paying-for-college/articles/ways-to-make-your-scholarship-essay-stand-out</w:t>
        </w:r>
      </w:hyperlink>
    </w:p>
    <w:p w14:paraId="2B8A371C" w14:textId="0735CF29" w:rsidR="002D4292" w:rsidRDefault="002D4292" w:rsidP="00F3142D">
      <w:pPr>
        <w:rPr>
          <w:b/>
          <w:bCs/>
        </w:rPr>
      </w:pPr>
      <w:r>
        <w:rPr>
          <w:b/>
          <w:bCs/>
          <w:noProof/>
        </w:rPr>
        <w:drawing>
          <wp:anchor distT="0" distB="0" distL="114300" distR="114300" simplePos="0" relativeHeight="251660288" behindDoc="1" locked="0" layoutInCell="1" allowOverlap="1" wp14:anchorId="45C900C3" wp14:editId="7F9EF997">
            <wp:simplePos x="0" y="0"/>
            <wp:positionH relativeFrom="page">
              <wp:align>right</wp:align>
            </wp:positionH>
            <wp:positionV relativeFrom="paragraph">
              <wp:posOffset>76200</wp:posOffset>
            </wp:positionV>
            <wp:extent cx="7793438" cy="4518025"/>
            <wp:effectExtent l="0" t="0" r="0" b="0"/>
            <wp:wrapNone/>
            <wp:docPr id="1503213061" name="Picture 1" descr="A piggy bank with a graduation cap on top of a scholarship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213061" name="Picture 1" descr="A piggy bank with a graduation cap on top of a scholarship application&#10;&#10;Description automatically generated"/>
                    <pic:cNvPicPr/>
                  </pic:nvPicPr>
                  <pic:blipFill>
                    <a:blip r:embed="rId13">
                      <a:alphaModFix amt="50000"/>
                      <a:extLst>
                        <a:ext uri="{28A0092B-C50C-407E-A947-70E740481C1C}">
                          <a14:useLocalDpi xmlns:a14="http://schemas.microsoft.com/office/drawing/2010/main" val="0"/>
                        </a:ext>
                      </a:extLst>
                    </a:blip>
                    <a:stretch>
                      <a:fillRect/>
                    </a:stretch>
                  </pic:blipFill>
                  <pic:spPr>
                    <a:xfrm>
                      <a:off x="0" y="0"/>
                      <a:ext cx="7793438" cy="4518025"/>
                    </a:xfrm>
                    <a:prstGeom prst="rect">
                      <a:avLst/>
                    </a:prstGeom>
                  </pic:spPr>
                </pic:pic>
              </a:graphicData>
            </a:graphic>
            <wp14:sizeRelH relativeFrom="margin">
              <wp14:pctWidth>0</wp14:pctWidth>
            </wp14:sizeRelH>
            <wp14:sizeRelV relativeFrom="margin">
              <wp14:pctHeight>0</wp14:pctHeight>
            </wp14:sizeRelV>
          </wp:anchor>
        </w:drawing>
      </w:r>
    </w:p>
    <w:p w14:paraId="009CC6DB" w14:textId="22BF116A" w:rsidR="002D4292" w:rsidRDefault="002D4292" w:rsidP="00F3142D">
      <w:pPr>
        <w:rPr>
          <w:b/>
          <w:bCs/>
        </w:rPr>
      </w:pPr>
    </w:p>
    <w:p w14:paraId="7EC478EA" w14:textId="681A6BE8" w:rsidR="00CB380A" w:rsidRDefault="00CB380A" w:rsidP="00F3142D">
      <w:pPr>
        <w:rPr>
          <w:b/>
          <w:bCs/>
        </w:rPr>
      </w:pPr>
    </w:p>
    <w:p w14:paraId="279CCC2D" w14:textId="04DAEC40" w:rsidR="00CB380A" w:rsidRPr="0032762D" w:rsidRDefault="00CB380A" w:rsidP="00F3142D">
      <w:pPr>
        <w:rPr>
          <w:b/>
          <w:bCs/>
        </w:rPr>
      </w:pPr>
    </w:p>
    <w:p w14:paraId="70A4DAEA" w14:textId="170BDF4F" w:rsidR="002D2392" w:rsidRDefault="002D4292" w:rsidP="00F3142D">
      <w:r>
        <w:rPr>
          <w:b/>
          <w:bCs/>
          <w:noProof/>
        </w:rPr>
        <w:drawing>
          <wp:anchor distT="0" distB="0" distL="114300" distR="114300" simplePos="0" relativeHeight="251661312" behindDoc="0" locked="0" layoutInCell="1" allowOverlap="1" wp14:anchorId="7CDD45AA" wp14:editId="74D89702">
            <wp:simplePos x="0" y="0"/>
            <wp:positionH relativeFrom="column">
              <wp:posOffset>4238625</wp:posOffset>
            </wp:positionH>
            <wp:positionV relativeFrom="margin">
              <wp:posOffset>7008495</wp:posOffset>
            </wp:positionV>
            <wp:extent cx="2284095" cy="1910611"/>
            <wp:effectExtent l="0" t="0" r="1905" b="0"/>
            <wp:wrapNone/>
            <wp:docPr id="777559492" name="Picture 2" descr="A black and red sign with a letter u and dna str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559492" name="Picture 2" descr="A black and red sign with a letter u and dna stra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4095" cy="1910611"/>
                    </a:xfrm>
                    <a:prstGeom prst="rect">
                      <a:avLst/>
                    </a:prstGeom>
                  </pic:spPr>
                </pic:pic>
              </a:graphicData>
            </a:graphic>
            <wp14:sizeRelH relativeFrom="margin">
              <wp14:pctWidth>0</wp14:pctWidth>
            </wp14:sizeRelH>
            <wp14:sizeRelV relativeFrom="margin">
              <wp14:pctHeight>0</wp14:pctHeight>
            </wp14:sizeRelV>
          </wp:anchor>
        </w:drawing>
      </w:r>
    </w:p>
    <w:sectPr w:rsidR="002D2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93"/>
    <w:rsid w:val="000033AE"/>
    <w:rsid w:val="000A6134"/>
    <w:rsid w:val="001E5E1D"/>
    <w:rsid w:val="001F4EF8"/>
    <w:rsid w:val="002D2392"/>
    <w:rsid w:val="002D4292"/>
    <w:rsid w:val="002F5802"/>
    <w:rsid w:val="003240AA"/>
    <w:rsid w:val="0032762D"/>
    <w:rsid w:val="00366ED2"/>
    <w:rsid w:val="003A5B58"/>
    <w:rsid w:val="00447D52"/>
    <w:rsid w:val="00546EAB"/>
    <w:rsid w:val="00640E43"/>
    <w:rsid w:val="006B0E36"/>
    <w:rsid w:val="00702DDA"/>
    <w:rsid w:val="0083453F"/>
    <w:rsid w:val="008E63A0"/>
    <w:rsid w:val="009202DD"/>
    <w:rsid w:val="00953847"/>
    <w:rsid w:val="00981B4E"/>
    <w:rsid w:val="009932D8"/>
    <w:rsid w:val="009B09A2"/>
    <w:rsid w:val="00A75D5C"/>
    <w:rsid w:val="00AD4590"/>
    <w:rsid w:val="00B13082"/>
    <w:rsid w:val="00CB380A"/>
    <w:rsid w:val="00D05BBB"/>
    <w:rsid w:val="00D744AA"/>
    <w:rsid w:val="00DA0CF6"/>
    <w:rsid w:val="00E00993"/>
    <w:rsid w:val="00E04C68"/>
    <w:rsid w:val="00F3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DBB1"/>
  <w15:chartTrackingRefBased/>
  <w15:docId w15:val="{851B6DDF-84F0-4E13-B879-BBCAE5B7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62D"/>
    <w:rPr>
      <w:color w:val="0563C1" w:themeColor="hyperlink"/>
      <w:u w:val="single"/>
    </w:rPr>
  </w:style>
  <w:style w:type="character" w:styleId="UnresolvedMention">
    <w:name w:val="Unresolved Mention"/>
    <w:basedOn w:val="DefaultParagraphFont"/>
    <w:uiPriority w:val="99"/>
    <w:semiHidden/>
    <w:unhideWhenUsed/>
    <w:rsid w:val="00327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holly.com/how-to-write-a-scholarship-essay/"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pierce.ctc.edu/scholarships-essay-tips" TargetMode="External"/><Relationship Id="rId12" Type="http://schemas.openxmlformats.org/officeDocument/2006/relationships/hyperlink" Target="https://www.usnews.com/education/best-colleges/paying-for-college/articles/ways-to-make-your-scholarship-essay-stand-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p.utah.edu/docs/writing_workshops/Planning_Drafting_Essay.pdf" TargetMode="External"/><Relationship Id="rId11" Type="http://schemas.openxmlformats.org/officeDocument/2006/relationships/hyperlink" Target="https://www.collegeessayguy.com/blog/scholarship-essay-examples"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post.edu/blog/scholarship-essay-tips/" TargetMode="External"/><Relationship Id="rId4" Type="http://schemas.openxmlformats.org/officeDocument/2006/relationships/image" Target="media/image1.jpeg"/><Relationship Id="rId9" Type="http://schemas.openxmlformats.org/officeDocument/2006/relationships/hyperlink" Target="https://www.princetonreview.com/college-advice/scholarship-essay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Varney</dc:creator>
  <cp:keywords/>
  <dc:description/>
  <cp:lastModifiedBy>Jp Varney</cp:lastModifiedBy>
  <cp:revision>2</cp:revision>
  <dcterms:created xsi:type="dcterms:W3CDTF">2024-01-08T19:39:00Z</dcterms:created>
  <dcterms:modified xsi:type="dcterms:W3CDTF">2024-01-08T19:39:00Z</dcterms:modified>
</cp:coreProperties>
</file>